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СОГЛАСОВАНО</w:t>
      </w:r>
      <w:r w:rsidRPr="006656DE">
        <w:rPr>
          <w:rFonts w:ascii="Times New Roman" w:hAnsi="Times New Roman" w:cs="Times New Roman"/>
        </w:rPr>
        <w:t xml:space="preserve">                                                                                            УТВЕРЖДАЮ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Председатель                                                                                            Директор МОБУ СОШ </w:t>
      </w:r>
      <w:proofErr w:type="spellStart"/>
      <w:r w:rsidRPr="006656DE">
        <w:rPr>
          <w:rFonts w:ascii="Times New Roman" w:hAnsi="Times New Roman" w:cs="Times New Roman"/>
        </w:rPr>
        <w:t>с.Ассы</w:t>
      </w:r>
      <w:proofErr w:type="spellEnd"/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профсоюзного комитета</w:t>
      </w:r>
      <w:r w:rsidRPr="006656DE">
        <w:rPr>
          <w:rFonts w:ascii="Times New Roman" w:hAnsi="Times New Roman" w:cs="Times New Roman"/>
        </w:rPr>
        <w:t xml:space="preserve">                                                                          ___________ </w:t>
      </w:r>
      <w:proofErr w:type="spellStart"/>
      <w:r w:rsidRPr="006656DE">
        <w:rPr>
          <w:rFonts w:ascii="Times New Roman" w:hAnsi="Times New Roman" w:cs="Times New Roman"/>
        </w:rPr>
        <w:t>Салимьянова</w:t>
      </w:r>
      <w:proofErr w:type="spellEnd"/>
      <w:r w:rsidRPr="006656DE">
        <w:rPr>
          <w:rFonts w:ascii="Times New Roman" w:hAnsi="Times New Roman" w:cs="Times New Roman"/>
        </w:rPr>
        <w:t xml:space="preserve"> Л.К.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  </w:t>
      </w:r>
      <w:r w:rsidRPr="006656DE">
        <w:rPr>
          <w:rFonts w:ascii="Times New Roman" w:hAnsi="Times New Roman" w:cs="Times New Roman"/>
        </w:rPr>
        <w:t xml:space="preserve">МОБУ СОШ </w:t>
      </w:r>
      <w:proofErr w:type="spellStart"/>
      <w:r w:rsidRPr="006656DE">
        <w:rPr>
          <w:rFonts w:ascii="Times New Roman" w:hAnsi="Times New Roman" w:cs="Times New Roman"/>
        </w:rPr>
        <w:t>с.Ассы</w:t>
      </w:r>
      <w:proofErr w:type="spellEnd"/>
      <w:r w:rsidRPr="006656DE">
        <w:rPr>
          <w:rFonts w:ascii="Times New Roman" w:hAnsi="Times New Roman" w:cs="Times New Roman"/>
        </w:rPr>
        <w:t xml:space="preserve">                                                                                   Приказ №_________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  </w:t>
      </w:r>
      <w:r w:rsidRPr="006656DE">
        <w:rPr>
          <w:rFonts w:ascii="Times New Roman" w:hAnsi="Times New Roman" w:cs="Times New Roman"/>
        </w:rPr>
        <w:t>_________ Абдрашитова Ф.З</w:t>
      </w:r>
      <w:r w:rsidRPr="006656DE">
        <w:rPr>
          <w:rFonts w:ascii="Times New Roman" w:hAnsi="Times New Roman" w:cs="Times New Roman"/>
        </w:rPr>
        <w:t>.                                                               От ___________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  <w:r w:rsidRPr="006656DE">
        <w:rPr>
          <w:rFonts w:ascii="Times New Roman" w:hAnsi="Times New Roman" w:cs="Times New Roman"/>
          <w:b/>
        </w:rPr>
        <w:t>ПОЛОЖЕНИЕ</w:t>
      </w: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  <w:r w:rsidRPr="006656DE">
        <w:rPr>
          <w:rFonts w:ascii="Times New Roman" w:hAnsi="Times New Roman" w:cs="Times New Roman"/>
          <w:b/>
        </w:rPr>
        <w:t>о порядке организации питания</w:t>
      </w: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  <w:r w:rsidRPr="006656DE">
        <w:rPr>
          <w:rFonts w:ascii="Times New Roman" w:hAnsi="Times New Roman" w:cs="Times New Roman"/>
          <w:b/>
        </w:rPr>
        <w:t>обучающихся Муниципального общеобразовательного бюджетного</w:t>
      </w: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  <w:r w:rsidRPr="006656DE">
        <w:rPr>
          <w:rFonts w:ascii="Times New Roman" w:hAnsi="Times New Roman" w:cs="Times New Roman"/>
          <w:b/>
        </w:rPr>
        <w:t>учреждения средняя общеоб</w:t>
      </w:r>
      <w:r w:rsidRPr="006656DE">
        <w:rPr>
          <w:rFonts w:ascii="Times New Roman" w:hAnsi="Times New Roman" w:cs="Times New Roman"/>
          <w:b/>
        </w:rPr>
        <w:t>разовательная школа с. Ассы</w:t>
      </w: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  <w:r w:rsidRPr="006656DE">
        <w:rPr>
          <w:rFonts w:ascii="Times New Roman" w:hAnsi="Times New Roman" w:cs="Times New Roman"/>
          <w:b/>
        </w:rPr>
        <w:t>муниципального района Белорецкий район Республики Башкортостан</w:t>
      </w:r>
    </w:p>
    <w:p w:rsidR="00715F4C" w:rsidRPr="006656DE" w:rsidRDefault="00715F4C" w:rsidP="00715F4C">
      <w:pPr>
        <w:jc w:val="center"/>
        <w:rPr>
          <w:rFonts w:ascii="Times New Roman" w:hAnsi="Times New Roman" w:cs="Times New Roman"/>
          <w:b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1.ОБЩИЕ ПОЛОЖЕНИЯ.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Положение о порядке организации о</w:t>
      </w:r>
      <w:r w:rsidRPr="006656DE">
        <w:rPr>
          <w:rFonts w:ascii="Times New Roman" w:hAnsi="Times New Roman" w:cs="Times New Roman"/>
        </w:rPr>
        <w:t>бучающихся МОБУ СОШ с. Ассы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регулирует отношения между администрацией школы и родителями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(законными представителями) обучающихся по вопросам питания.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Положение разработано в соответствии со статьей 51п.5 273-ФЗ «Об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образовании в Российской Федерации», Постановлению Кабинета Министров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Республики Башкортостан от 11 марта 2002 г. N 68, Устава школы 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направлено на создание необходимых условий для питания обучающихся.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Основными задачами при организации питания обучающихся в школе,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являются: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обеспечение обучающихся питанием, соответствующим возрастным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физиологическим потребностям в пищевых веществах и энергии, принципам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рационального и сбалансированного питания;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гарантированное качество и безопасность питания и пищевых продуктов,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используемых в питании;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lastRenderedPageBreak/>
        <w:t>предупреждение (профилактика) среди обучающихся инфекционных 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неинфекционных заболеваний, связанных с фактором питания;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пропаганда принципов здорового и полноценного питания.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Настоящее Положение определяет: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общие принципы организации питания обучающихся;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порядок организации питания в школе;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порядок организации питания, предоставляемого на бесплатной основе.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 ОБЩИЕ ПРИНЦИПЫ ОРГАНИЗАЦИИ ПИТАНИЯ В ШКОЛЕ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2.1. При организации питания школа руководствуется СанПиН 2.4.5.2409-08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«Санитарно-эпидемиологические требования к организации питания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обучающихся в общеобразовательных учреждениях, учреждениях начального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и среднего профессионального образования», утверждёнными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Постановлением Главного государственного врача Российской федерации от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23.07.2008 г. </w:t>
      </w:r>
      <w:proofErr w:type="spellStart"/>
      <w:r w:rsidRPr="006656DE">
        <w:rPr>
          <w:rFonts w:ascii="Times New Roman" w:hAnsi="Times New Roman" w:cs="Times New Roman"/>
        </w:rPr>
        <w:t>No</w:t>
      </w:r>
      <w:proofErr w:type="spellEnd"/>
      <w:r w:rsidRPr="006656DE">
        <w:rPr>
          <w:rFonts w:ascii="Times New Roman" w:hAnsi="Times New Roman" w:cs="Times New Roman"/>
        </w:rPr>
        <w:t xml:space="preserve"> 45, Приказом Министерства здравоохранения и социального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развития Российской Федерации и Министерства образования и науки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Российской Федерации от 11 марта 2012 года No213н/178 «Методические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рекомендации по организации питания обучающихся и воспитанников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образовательных учреждений».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2.2. В общеобразовательном учреждении в соответствии с установленными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требованиями СанПиН должны быть созданы следующие условия для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организации питания учащихся: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предусмотрены производственные помещения для хранения, приготовления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пищи, полностью оснащенные необходимым оборудованием, инвентарем;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предусмотрены помещения для приема пищи, снабженные соответствующей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мебелью;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разработан и утвержден порядок питания учащихся (режим работы столовой,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время перемен для принятия пищи, график питания обучающихся.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2.3. Администрация школы обеспечивает принятие организационно-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управленческих решений, направленных на обеспечение горячим питанием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обучающихся, принципов и санитарно-гигиенических основ здорового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lastRenderedPageBreak/>
        <w:t>питания, ведение консультационной и разъяснительной работы с родителями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(законными представителями) обучающихся.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2.4. Питание обучающихся организуется за счет средств родителей 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субвенции регионального бюджета.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2.5. Для обучающихся школы предусматривается организация одноразового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гор</w:t>
      </w:r>
      <w:r w:rsidR="006656DE" w:rsidRPr="006656DE">
        <w:rPr>
          <w:rFonts w:ascii="Times New Roman" w:hAnsi="Times New Roman" w:cs="Times New Roman"/>
        </w:rPr>
        <w:t>ячего питания для учащихся 1- 9</w:t>
      </w:r>
      <w:r w:rsidRPr="006656DE">
        <w:rPr>
          <w:rFonts w:ascii="Times New Roman" w:hAnsi="Times New Roman" w:cs="Times New Roman"/>
        </w:rPr>
        <w:t xml:space="preserve"> </w:t>
      </w:r>
      <w:r w:rsidR="006656DE" w:rsidRPr="006656DE">
        <w:rPr>
          <w:rFonts w:ascii="Times New Roman" w:hAnsi="Times New Roman" w:cs="Times New Roman"/>
        </w:rPr>
        <w:t>классов.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2.6. К обслуживанию горячим питанием обучающихся, поставке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продовольственных товаров для организации питания в школе допускаются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предприятия различных организационно правовых форм на основании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Договора по организации питания и договора на аренду помещения.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2.7. Питание в школе организуется на основе примерного меню горячих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школьных завтраков.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2.8. Гигиенические показатели пищевой ценности продовольственного сырья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и пищевых продуктов, используемых в питании обучающихся, должны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соответствовать Санитарно-эпидемиологическим правилам и нормативам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СанПиН 2.4.5.2409-08 «Санитарно-эпидемиологические требования к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организации питания обучающихся в общеобразовательных учреждениях.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2.9.Ответственность за организацию питания в школе несет руководитель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учреждения.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 ПОРЯДОК ОРГАНИЗАЦИИ ПИТАНИЯ В ШКОЛЕ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3.1. Ежедневно в обеденном зале вывешивается утверждённое директором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школы меню.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3.2. Столовая школы осуществляет производственную деятельность в полном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объеме 6 дней -с понедельника по субботу включительно в режиме работы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школы. В случае проведения мероприятий, связанных с выходом или выездом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обучающихся из здания образовательного учреждения, столовая осуществляет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свою деятельность по специальному графику, согласованному с директором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школы.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3.3. Часы приема пищи устанавливаются в соответствии с графиком приема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пищи, утвержденным директором школы. Отпуск учащимся питания в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столовой осуществляется по классам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lastRenderedPageBreak/>
        <w:t>3.4. Для поддержания порядка в столовой организовано дежурство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педагогических работников.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3.5. Проверку качества пищи, соблюдение рецептур и технологических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режимов осуществляет </w:t>
      </w:r>
      <w:proofErr w:type="spellStart"/>
      <w:r w:rsidRPr="006656DE">
        <w:rPr>
          <w:rFonts w:ascii="Times New Roman" w:hAnsi="Times New Roman" w:cs="Times New Roman"/>
        </w:rPr>
        <w:t>бракеражная</w:t>
      </w:r>
      <w:proofErr w:type="spellEnd"/>
      <w:r w:rsidRPr="006656DE">
        <w:rPr>
          <w:rFonts w:ascii="Times New Roman" w:hAnsi="Times New Roman" w:cs="Times New Roman"/>
        </w:rPr>
        <w:t xml:space="preserve"> комиссия, созданная приказом директора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школы. Результаты проверки заносятся в </w:t>
      </w:r>
      <w:proofErr w:type="spellStart"/>
      <w:r w:rsidRPr="006656DE">
        <w:rPr>
          <w:rFonts w:ascii="Times New Roman" w:hAnsi="Times New Roman" w:cs="Times New Roman"/>
        </w:rPr>
        <w:t>бракеражный</w:t>
      </w:r>
      <w:proofErr w:type="spellEnd"/>
      <w:r w:rsidRPr="006656DE">
        <w:rPr>
          <w:rFonts w:ascii="Times New Roman" w:hAnsi="Times New Roman" w:cs="Times New Roman"/>
        </w:rPr>
        <w:t xml:space="preserve"> журнал.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3.6. Контроль за качеством, сбалансированностью и организацией питания,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соблюдением санитарно-гигиенических правил осуществляет комиссия по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питанию. Результаты проверок оформляются соответствующим актом.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3.7. Классные руководители организуют разъяснительную 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просветительскую работу с обучающими и родителями (законными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представителями) о правильном питании, несут ответственность за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организацию питания учащихся класса, ведут табель посещения,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осуществляют сбор родительской платы для организации питания за счёт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средств родителей для сдачи её в столовую, ежедневно своевременно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предоставляют в письменном виде в столовую информацию о количестве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питающихся детей, в том числе на бесплатной основе.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3.8. Классные руководители сопровождают обучающихся в столовую для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принятия пищи в соответствии с графиком питания, утверждённым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директором школы, контролируют мытьё рук учащимися перед приёмом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пищи и их поведение во время приема пищи.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3.9. Ответственный за организацию питания детей </w:t>
      </w:r>
      <w:proofErr w:type="gramStart"/>
      <w:r w:rsidRPr="006656DE">
        <w:rPr>
          <w:rFonts w:ascii="Times New Roman" w:hAnsi="Times New Roman" w:cs="Times New Roman"/>
        </w:rPr>
        <w:t>из семей</w:t>
      </w:r>
      <w:proofErr w:type="gramEnd"/>
      <w:r w:rsidRPr="006656DE">
        <w:rPr>
          <w:rFonts w:ascii="Times New Roman" w:hAnsi="Times New Roman" w:cs="Times New Roman"/>
        </w:rPr>
        <w:t xml:space="preserve"> имеющих льготы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в школе, назначенный приказом директора является социальный педагог.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Социальный педагог: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готовит пакет документов по школе для организации бесплатного питания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обучающихся;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своевременно предоставляет информацию по вопросам организации питания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в МКУ Управление образования; посещает все совещания по вопросам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организации питания, проводимые в МКУ Управление образования;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лично контролирует количество фактически присутствующих в школе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учащихся, питающихся бесплатно, сверяя с классным журналом;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проверяет ассортимент поступающих продуктов питания, меню, стоимость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питания, не допускает перерасхода стоимости питания учащихся;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регулярно принимает участие в </w:t>
      </w:r>
      <w:proofErr w:type="spellStart"/>
      <w:r w:rsidRPr="006656DE">
        <w:rPr>
          <w:rFonts w:ascii="Times New Roman" w:hAnsi="Times New Roman" w:cs="Times New Roman"/>
        </w:rPr>
        <w:t>бракеражной</w:t>
      </w:r>
      <w:proofErr w:type="spellEnd"/>
      <w:r w:rsidRPr="006656DE">
        <w:rPr>
          <w:rFonts w:ascii="Times New Roman" w:hAnsi="Times New Roman" w:cs="Times New Roman"/>
        </w:rPr>
        <w:t xml:space="preserve"> комиссии для контроля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lastRenderedPageBreak/>
        <w:t>качества приготовления пищи,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 xml:space="preserve">3.10. Ответственность за организацию питания обучающихся, </w:t>
      </w:r>
      <w:proofErr w:type="gramStart"/>
      <w:r w:rsidRPr="006656DE">
        <w:rPr>
          <w:rFonts w:ascii="Times New Roman" w:hAnsi="Times New Roman" w:cs="Times New Roman"/>
        </w:rPr>
        <w:t>проживающих</w:t>
      </w:r>
      <w:proofErr w:type="gramEnd"/>
      <w:r w:rsidRPr="006656DE">
        <w:rPr>
          <w:rFonts w:ascii="Times New Roman" w:hAnsi="Times New Roman" w:cs="Times New Roman"/>
        </w:rPr>
        <w:t xml:space="preserve"> а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пришкольном интернате возлагается на заведующую пришкольным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интернатом или старшему воспитателю.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4. ПОРЯДОК ПРЕДОСТАВЛЕНИЯ ПРАВА НА БЕСПЛАТНОЕ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ПИТАНИЕ.</w:t>
      </w:r>
    </w:p>
    <w:p w:rsidR="00715F4C" w:rsidRPr="006656DE" w:rsidRDefault="00715F4C" w:rsidP="00715F4C">
      <w:pPr>
        <w:rPr>
          <w:rFonts w:ascii="Times New Roman" w:hAnsi="Times New Roman" w:cs="Times New Roman"/>
          <w:sz w:val="28"/>
          <w:szCs w:val="28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4.1. В целях социальной поддержки населения и укрепления здоровья</w:t>
      </w:r>
    </w:p>
    <w:p w:rsidR="00715F4C" w:rsidRPr="006656DE" w:rsidRDefault="006656DE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обучающихся 1–9</w:t>
      </w:r>
      <w:r w:rsidR="00715F4C" w:rsidRPr="006656DE">
        <w:rPr>
          <w:rFonts w:ascii="Times New Roman" w:hAnsi="Times New Roman" w:cs="Times New Roman"/>
        </w:rPr>
        <w:t xml:space="preserve"> классов обеспечиваются бесплатным горячим питанием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после предоставления справки из Управления социальной защиты.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4.2. Решение о предоставлении обучающимся бесплатного питания принимает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директор школы.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4.3. Право на получение бесплатного питания возникает у обучающегося со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следующего дня после подачи заявления со всеми необходимыми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документами, и издания приказа по школе о включении в список.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4.4. Ответственность за своевременную подготовку документов для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предоставления бесплатного питания несет социальный педагог школы.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5. ВЗАИМОДЕЙСТВИЕ. КОНТРОЛЬ.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5.1. Во исполнение вышеуказанных пунктов, данный локальный акт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предусматривает взаимодействие с родительскими комитетами классов 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общешкольным родительским комитетом, Управляющим советом,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педагогическим советом, медицинскими учреждениями.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5.2. Контроль за надлежащим исполнением данного локального акта лежит в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пределах компетенции: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</w:t>
      </w:r>
      <w:proofErr w:type="spellStart"/>
      <w:r w:rsidRPr="006656DE">
        <w:rPr>
          <w:rFonts w:ascii="Times New Roman" w:hAnsi="Times New Roman" w:cs="Times New Roman"/>
        </w:rPr>
        <w:t>Внутришкольного</w:t>
      </w:r>
      <w:proofErr w:type="spellEnd"/>
      <w:r w:rsidRPr="006656DE">
        <w:rPr>
          <w:rFonts w:ascii="Times New Roman" w:hAnsi="Times New Roman" w:cs="Times New Roman"/>
        </w:rPr>
        <w:t xml:space="preserve"> контроля администрации школы, который проводится не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реже одного раза в месяц.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инспекционного контроля МКУ Управление образования Белорецкого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района.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lastRenderedPageBreak/>
        <w:t>6. ДОКУМЕНТАЦИЯ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6.1.В школе должны быть следующие документы по вопросам организации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питания (регламентирующие и учётные, подтверждающие расходы по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питанию):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Положение об организации питания обучающихся.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Приказ директора о назначении ответственных за организацию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питания лиц с возложением на них функций контроля.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Приказ директора, регламентирующий организацию питания.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График питания обучающихся.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Пакет документов для постановки обучающихся на бесплатное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питание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Документы по учету питающихся.</w:t>
      </w:r>
    </w:p>
    <w:p w:rsidR="00715F4C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Справки, акты, аналитические материалы по вопросам организации</w:t>
      </w:r>
    </w:p>
    <w:p w:rsidR="00BD2C11" w:rsidRPr="006656DE" w:rsidRDefault="00715F4C" w:rsidP="00715F4C">
      <w:pPr>
        <w:rPr>
          <w:rFonts w:ascii="Times New Roman" w:hAnsi="Times New Roman" w:cs="Times New Roman"/>
        </w:rPr>
      </w:pPr>
      <w:r w:rsidRPr="006656DE">
        <w:rPr>
          <w:rFonts w:ascii="Times New Roman" w:hAnsi="Times New Roman" w:cs="Times New Roman"/>
        </w:rPr>
        <w:t>питания.</w:t>
      </w:r>
      <w:bookmarkStart w:id="0" w:name="_GoBack"/>
      <w:bookmarkEnd w:id="0"/>
    </w:p>
    <w:sectPr w:rsidR="00BD2C11" w:rsidRPr="0066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42"/>
    <w:rsid w:val="006656DE"/>
    <w:rsid w:val="00715F4C"/>
    <w:rsid w:val="00925728"/>
    <w:rsid w:val="00BF1142"/>
    <w:rsid w:val="00C2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2DAE4-F0A3-4D08-B701-BF3EA8B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юлбарисова лена</dc:creator>
  <cp:keywords/>
  <dc:description/>
  <cp:lastModifiedBy>юлбарисова лена</cp:lastModifiedBy>
  <cp:revision>2</cp:revision>
  <dcterms:created xsi:type="dcterms:W3CDTF">2021-04-30T11:48:00Z</dcterms:created>
  <dcterms:modified xsi:type="dcterms:W3CDTF">2021-04-30T12:03:00Z</dcterms:modified>
</cp:coreProperties>
</file>